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Biancoenero Book" w:hAnsi="Biancoenero Book"/>
          <w:b/>
          <w:b/>
          <w:sz w:val="36"/>
          <w:szCs w:val="36"/>
        </w:rPr>
      </w:pPr>
      <w:r>
        <w:rPr>
          <w:rFonts w:ascii="Biancoenero Book" w:hAnsi="Biancoenero Book"/>
          <w:b/>
          <w:sz w:val="36"/>
          <w:szCs w:val="36"/>
        </w:rPr>
      </w:r>
    </w:p>
    <w:p>
      <w:pPr>
        <w:pStyle w:val="Standard"/>
        <w:jc w:val="center"/>
        <w:rPr>
          <w:b/>
          <w:b/>
        </w:rPr>
      </w:pPr>
      <w:r>
        <w:rPr>
          <w:b/>
        </w:rPr>
        <w:t>PROVA di SCIENZE</w:t>
      </w:r>
    </w:p>
    <w:p>
      <w:pPr>
        <w:pStyle w:val="Standard"/>
        <w:jc w:val="both"/>
        <w:rPr/>
      </w:pPr>
      <w:r>
        <w:rPr/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ind w:left="1100" w:hanging="910"/>
        <w:jc w:val="both"/>
        <w:rPr/>
      </w:pPr>
      <w:r>
        <w:rPr/>
      </w:r>
    </w:p>
    <w:p>
      <w:pPr>
        <w:pStyle w:val="Standard"/>
        <w:spacing w:lineRule="auto" w:line="276"/>
        <w:ind w:left="426" w:hanging="448"/>
        <w:jc w:val="both"/>
        <w:rPr>
          <w:b/>
          <w:b/>
        </w:rPr>
      </w:pPr>
      <w:r>
        <w:rPr/>
        <w:t xml:space="preserve">     </w:t>
      </w:r>
      <w:r>
        <w:rPr>
          <w:b/>
        </w:rPr>
        <w:t>1) La scienza che studia le piante si chiama: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A.   zoologia.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B.   chimica.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C.   botanica.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D.   astronomia.</w:t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ind w:left="1100" w:hanging="910"/>
        <w:jc w:val="both"/>
        <w:rPr/>
      </w:pPr>
      <w:r>
        <w:rPr/>
      </w:r>
    </w:p>
    <w:p>
      <w:pPr>
        <w:pStyle w:val="Standard"/>
        <w:spacing w:lineRule="auto" w:line="276"/>
        <w:ind w:left="747" w:hanging="353"/>
        <w:jc w:val="both"/>
        <w:rPr>
          <w:b/>
          <w:b/>
        </w:rPr>
      </w:pPr>
      <w:r>
        <w:rPr>
          <w:b/>
        </w:rPr>
        <w:t>2) Le piante sono organismi autotrofi perché: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2540" w:leader="none"/>
        </w:tabs>
        <w:spacing w:lineRule="auto" w:line="276"/>
        <w:ind w:left="993" w:hanging="253"/>
        <w:jc w:val="both"/>
        <w:rPr/>
      </w:pPr>
      <w:r>
        <w:rPr/>
        <w:t>A.   vengono nutrite dall’uomo.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2540" w:leader="none"/>
        </w:tabs>
        <w:spacing w:lineRule="auto" w:line="276"/>
        <w:ind w:left="993" w:hanging="253"/>
        <w:jc w:val="both"/>
        <w:rPr/>
      </w:pPr>
      <w:r>
        <w:rPr/>
        <w:t>B.   producono da sole il proprio nutrimento.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2540" w:leader="none"/>
        </w:tabs>
        <w:spacing w:lineRule="auto" w:line="276"/>
        <w:ind w:left="993" w:hanging="253"/>
        <w:jc w:val="both"/>
        <w:rPr/>
      </w:pPr>
      <w:r>
        <w:rPr/>
        <w:t>C.   respirano sostanze inorganiche.</w:t>
      </w:r>
    </w:p>
    <w:p>
      <w:pPr>
        <w:pStyle w:val="Standard"/>
        <w:numPr>
          <w:ilvl w:val="0"/>
          <w:numId w:val="2"/>
        </w:numPr>
        <w:tabs>
          <w:tab w:val="clear" w:pos="708"/>
          <w:tab w:val="left" w:pos="2540" w:leader="none"/>
        </w:tabs>
        <w:spacing w:lineRule="auto" w:line="276"/>
        <w:ind w:left="993" w:hanging="253"/>
        <w:jc w:val="both"/>
        <w:rPr/>
      </w:pPr>
      <w:r>
        <w:rPr/>
        <w:t>D.   si nutrono di sostanze solide.</w:t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ind w:left="993" w:hanging="0"/>
        <w:jc w:val="both"/>
        <w:rPr/>
      </w:pPr>
      <w:r>
        <w:rPr/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ind w:left="1100" w:hanging="910"/>
        <w:jc w:val="both"/>
        <w:rPr>
          <w:b/>
          <w:b/>
        </w:rPr>
      </w:pPr>
      <w:r>
        <w:rPr>
          <w:b/>
        </w:rPr>
        <w:t xml:space="preserve">    </w:t>
      </w:r>
      <w:r>
        <w:rPr>
          <w:b/>
        </w:rPr>
        <w:t>3) Le funzioni delle radici sono: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2540" w:leader="none"/>
        </w:tabs>
        <w:spacing w:lineRule="auto" w:line="276"/>
        <w:rPr/>
      </w:pPr>
      <w:r>
        <w:rPr/>
        <w:t>A.  mantenere la pianta attaccata al terreno e assorbire    l’acqua e i sali minerali.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B.  trasportare la linfa grezza alle foglie.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C.  permettere l’impollinazione.</w:t>
      </w:r>
    </w:p>
    <w:p>
      <w:pPr>
        <w:pStyle w:val="Standard"/>
        <w:numPr>
          <w:ilvl w:val="0"/>
          <w:numId w:val="3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D.  produrre la clorofilla.</w:t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ind w:left="774" w:hanging="360"/>
        <w:jc w:val="both"/>
        <w:rPr>
          <w:b/>
          <w:b/>
        </w:rPr>
      </w:pPr>
      <w:r>
        <w:rPr>
          <w:b/>
        </w:rPr>
        <w:t>4) La funzione principale delle foglie è: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A.   assorbire l’acqua.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B.   produrre nutrimento per la pianta.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C.   sostenere rami, fiori e frutti.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D.   permettere la riproduzione della pianta.</w:t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ind w:left="1100" w:hanging="910"/>
        <w:jc w:val="both"/>
        <w:rPr/>
      </w:pPr>
      <w:r>
        <w:rPr/>
      </w:r>
    </w:p>
    <w:p>
      <w:pPr>
        <w:pStyle w:val="Standard"/>
        <w:spacing w:lineRule="auto" w:line="276"/>
        <w:ind w:left="802" w:hanging="360"/>
        <w:jc w:val="both"/>
        <w:rPr>
          <w:b/>
          <w:b/>
        </w:rPr>
      </w:pPr>
      <w:r>
        <w:rPr>
          <w:b/>
        </w:rPr>
        <w:t>5) Quale elemento attiva la fotosintesi clorofilliana?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A.   La luce del sole.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B.   La linfa grezza.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C.   La linfa elaborata.</w:t>
      </w:r>
    </w:p>
    <w:p>
      <w:pPr>
        <w:pStyle w:val="Standard"/>
        <w:numPr>
          <w:ilvl w:val="0"/>
          <w:numId w:val="5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D.   Il buio.</w:t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ind w:left="1100" w:hanging="910"/>
        <w:jc w:val="both"/>
        <w:rPr/>
      </w:pPr>
      <w:r>
        <w:rPr/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ind w:left="1100" w:hanging="910"/>
        <w:jc w:val="both"/>
        <w:rPr/>
      </w:pPr>
      <w:r>
        <w:rPr/>
      </w:r>
    </w:p>
    <w:p>
      <w:pPr>
        <w:pStyle w:val="Standard"/>
        <w:spacing w:lineRule="auto" w:line="276"/>
        <w:ind w:left="802" w:hanging="360"/>
        <w:jc w:val="both"/>
        <w:rPr>
          <w:b/>
          <w:b/>
        </w:rPr>
      </w:pPr>
      <w:r>
        <w:rPr>
          <w:b/>
        </w:rPr>
        <w:t>6) Quale rifiuto, importantissimo per la vita degli esseri viventi, producono le piante?</w:t>
      </w:r>
      <w:r>
        <w:rPr/>
        <w:t xml:space="preserve"> </w:t>
      </w:r>
    </w:p>
    <w:p>
      <w:pPr>
        <w:pStyle w:val="Standard"/>
        <w:numPr>
          <w:ilvl w:val="0"/>
          <w:numId w:val="6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A.   La linfa grezza.</w:t>
      </w:r>
    </w:p>
    <w:p>
      <w:pPr>
        <w:pStyle w:val="Standard"/>
        <w:numPr>
          <w:ilvl w:val="0"/>
          <w:numId w:val="6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 xml:space="preserve"> </w:t>
      </w:r>
      <w:r>
        <w:rPr/>
        <w:t>B.   La linfa elaborata.</w:t>
      </w:r>
    </w:p>
    <w:p>
      <w:pPr>
        <w:pStyle w:val="Standard"/>
        <w:numPr>
          <w:ilvl w:val="0"/>
          <w:numId w:val="6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 xml:space="preserve"> </w:t>
      </w:r>
      <w:r>
        <w:rPr/>
        <w:t>C.   L’ossigeno.</w:t>
      </w:r>
    </w:p>
    <w:p>
      <w:pPr>
        <w:pStyle w:val="Standard"/>
        <w:numPr>
          <w:ilvl w:val="0"/>
          <w:numId w:val="6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 xml:space="preserve"> </w:t>
      </w:r>
      <w:r>
        <w:rPr/>
        <w:t>D.   I sali minerali.</w:t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ind w:left="802" w:hanging="360"/>
        <w:jc w:val="both"/>
        <w:rPr>
          <w:b/>
          <w:b/>
        </w:rPr>
      </w:pPr>
      <w:r>
        <w:rPr>
          <w:b/>
        </w:rPr>
        <w:t>7) In quale momento della giornata avviene la fotosintesi clorofilliana?</w:t>
      </w:r>
    </w:p>
    <w:p>
      <w:pPr>
        <w:pStyle w:val="Standard"/>
        <w:numPr>
          <w:ilvl w:val="0"/>
          <w:numId w:val="7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A.   Solo di giorno.</w:t>
      </w:r>
    </w:p>
    <w:p>
      <w:pPr>
        <w:pStyle w:val="Standard"/>
        <w:numPr>
          <w:ilvl w:val="0"/>
          <w:numId w:val="7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B.   Solo di notte.</w:t>
      </w:r>
    </w:p>
    <w:p>
      <w:pPr>
        <w:pStyle w:val="Standard"/>
        <w:numPr>
          <w:ilvl w:val="0"/>
          <w:numId w:val="7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C.   Di giorno e di notte.</w:t>
      </w:r>
    </w:p>
    <w:p>
      <w:pPr>
        <w:pStyle w:val="Standard"/>
        <w:numPr>
          <w:ilvl w:val="0"/>
          <w:numId w:val="7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>D.   Dipende dal tipo di pianta.</w:t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ind w:left="1100" w:hanging="910"/>
        <w:jc w:val="both"/>
        <w:rPr/>
      </w:pPr>
      <w:r>
        <w:rPr/>
      </w:r>
    </w:p>
    <w:p>
      <w:pPr>
        <w:pStyle w:val="Standard"/>
        <w:spacing w:lineRule="auto" w:line="276"/>
        <w:ind w:left="802" w:hanging="360"/>
        <w:jc w:val="both"/>
        <w:rPr>
          <w:b/>
          <w:b/>
        </w:rPr>
      </w:pPr>
      <w:r>
        <w:rPr>
          <w:b/>
        </w:rPr>
        <w:t>8) In quale momento della giornata la pianta respira?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 xml:space="preserve"> </w:t>
      </w:r>
      <w:r>
        <w:rPr/>
        <w:t>A.   Solo di giorno.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 xml:space="preserve"> </w:t>
      </w:r>
      <w:r>
        <w:rPr/>
        <w:t>B.   Solo di notte.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 xml:space="preserve"> </w:t>
      </w:r>
      <w:r>
        <w:rPr/>
        <w:t>C.   Di giorno e di notte.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 xml:space="preserve"> </w:t>
      </w:r>
      <w:r>
        <w:rPr/>
        <w:t>D.   Dipende dal tipo di pianta.</w:t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ind w:left="788" w:hanging="285"/>
        <w:jc w:val="both"/>
        <w:rPr>
          <w:b/>
          <w:b/>
        </w:rPr>
      </w:pPr>
      <w:r>
        <w:rPr>
          <w:b/>
        </w:rPr>
        <w:t>9) Indica la giusta sequenza delle fasi della riproduzione di un vegetale: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540" w:leader="none"/>
        </w:tabs>
        <w:spacing w:lineRule="auto" w:line="276"/>
        <w:ind w:left="1134" w:hanging="567"/>
        <w:rPr/>
      </w:pPr>
      <w:r>
        <w:rPr/>
        <w:t>A. impollinazione- disseminazione- fecondazione.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1418" w:leader="none"/>
        </w:tabs>
        <w:spacing w:lineRule="auto" w:line="276"/>
        <w:ind w:left="1134" w:hanging="567"/>
        <w:rPr/>
      </w:pPr>
      <w:r>
        <w:rPr/>
        <w:t>B. disseminazione- impollinazione- germinazione- fecondazione.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540" w:leader="none"/>
        </w:tabs>
        <w:spacing w:lineRule="auto" w:line="276"/>
        <w:ind w:left="1134" w:hanging="567"/>
        <w:rPr/>
      </w:pPr>
      <w:r>
        <w:rPr/>
        <w:t>C. Impollinazione-fecondazione- disseminazione- germinazione.</w:t>
      </w:r>
    </w:p>
    <w:p>
      <w:pPr>
        <w:pStyle w:val="Standard"/>
        <w:numPr>
          <w:ilvl w:val="0"/>
          <w:numId w:val="9"/>
        </w:numPr>
        <w:tabs>
          <w:tab w:val="clear" w:pos="708"/>
          <w:tab w:val="left" w:pos="2540" w:leader="none"/>
        </w:tabs>
        <w:spacing w:lineRule="auto" w:line="276"/>
        <w:ind w:left="1134" w:hanging="567"/>
        <w:rPr/>
      </w:pPr>
      <w:r>
        <w:rPr/>
        <w:t>D. nutrizione- impollinazione- traspirazione.</w:t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ind w:left="1100" w:hanging="910"/>
        <w:jc w:val="both"/>
        <w:rPr/>
      </w:pPr>
      <w:r>
        <w:rPr/>
      </w:r>
    </w:p>
    <w:p>
      <w:pPr>
        <w:pStyle w:val="Standard"/>
        <w:spacing w:lineRule="auto" w:line="276"/>
        <w:ind w:left="802" w:hanging="380"/>
        <w:jc w:val="both"/>
        <w:rPr>
          <w:b/>
          <w:b/>
        </w:rPr>
      </w:pPr>
      <w:r>
        <w:rPr>
          <w:b/>
        </w:rPr>
        <w:t>10) Qual è la parte del fiore che, dopo la fecondazione, si trasformerà in frutto?</w:t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 xml:space="preserve"> </w:t>
      </w:r>
      <w:r>
        <w:rPr/>
        <w:t>A.  L’ovario.</w:t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 xml:space="preserve"> </w:t>
      </w:r>
      <w:r>
        <w:rPr/>
        <w:t>B.  Il pistillo.</w:t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 xml:space="preserve"> </w:t>
      </w:r>
      <w:r>
        <w:rPr/>
        <w:t>C.  Il calice.</w:t>
      </w:r>
    </w:p>
    <w:p>
      <w:pPr>
        <w:pStyle w:val="Standard"/>
        <w:numPr>
          <w:ilvl w:val="0"/>
          <w:numId w:val="10"/>
        </w:numPr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  <w:t xml:space="preserve"> </w:t>
      </w:r>
      <w:r>
        <w:rPr/>
        <w:t>D. Gli stomi.</w:t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ind w:left="829" w:hanging="353"/>
        <w:jc w:val="both"/>
        <w:rPr>
          <w:b/>
          <w:b/>
        </w:rPr>
      </w:pPr>
      <w:r>
        <w:rPr>
          <w:b/>
        </w:rPr>
        <w:t>11) Quali esseri viventi fanno parte del regno dei funghi?</w:t>
      </w:r>
    </w:p>
    <w:p>
      <w:pPr>
        <w:pStyle w:val="Standard"/>
        <w:numPr>
          <w:ilvl w:val="0"/>
          <w:numId w:val="11"/>
        </w:numPr>
        <w:spacing w:lineRule="auto" w:line="276"/>
        <w:jc w:val="both"/>
        <w:rPr/>
      </w:pPr>
      <w:r>
        <w:rPr/>
        <w:t>A. Solo i funghi.</w:t>
      </w:r>
    </w:p>
    <w:p>
      <w:pPr>
        <w:pStyle w:val="Standard"/>
        <w:numPr>
          <w:ilvl w:val="0"/>
          <w:numId w:val="11"/>
        </w:numPr>
        <w:spacing w:lineRule="auto" w:line="276"/>
        <w:jc w:val="both"/>
        <w:rPr/>
      </w:pPr>
      <w:r>
        <w:rPr/>
        <w:t>B. Piante e funghi.</w:t>
      </w:r>
    </w:p>
    <w:p>
      <w:pPr>
        <w:pStyle w:val="Standard"/>
        <w:numPr>
          <w:ilvl w:val="0"/>
          <w:numId w:val="11"/>
        </w:numPr>
        <w:spacing w:lineRule="auto" w:line="276"/>
        <w:jc w:val="both"/>
        <w:rPr/>
      </w:pPr>
      <w:r>
        <w:rPr/>
        <w:t>C. Funghi e muffe.</w:t>
      </w:r>
    </w:p>
    <w:p>
      <w:pPr>
        <w:pStyle w:val="Standard"/>
        <w:numPr>
          <w:ilvl w:val="0"/>
          <w:numId w:val="11"/>
        </w:numPr>
        <w:spacing w:lineRule="auto" w:line="276"/>
        <w:jc w:val="both"/>
        <w:rPr/>
      </w:pPr>
      <w:r>
        <w:rPr/>
        <w:t>D. Funghi, muffe e lieviti.</w:t>
      </w:r>
    </w:p>
    <w:p>
      <w:pPr>
        <w:pStyle w:val="Standard"/>
        <w:tabs>
          <w:tab w:val="clear" w:pos="708"/>
          <w:tab w:val="left" w:pos="2540" w:leader="none"/>
        </w:tabs>
        <w:spacing w:lineRule="auto" w:line="276"/>
        <w:jc w:val="both"/>
        <w:rPr/>
      </w:pPr>
      <w:r>
        <w:rPr/>
      </w:r>
    </w:p>
    <w:p>
      <w:pPr>
        <w:pStyle w:val="Standard"/>
        <w:spacing w:lineRule="auto" w:line="276"/>
        <w:ind w:left="829" w:hanging="353"/>
        <w:jc w:val="both"/>
        <w:rPr>
          <w:b/>
          <w:b/>
        </w:rPr>
      </w:pPr>
      <w:r>
        <w:rPr>
          <w:b/>
        </w:rPr>
        <w:t>12) Come si chiamano le parti visibili del fungo?</w:t>
      </w:r>
    </w:p>
    <w:p>
      <w:pPr>
        <w:pStyle w:val="Standard"/>
        <w:numPr>
          <w:ilvl w:val="0"/>
          <w:numId w:val="12"/>
        </w:numPr>
        <w:spacing w:lineRule="auto" w:line="276"/>
        <w:jc w:val="both"/>
        <w:rPr/>
      </w:pPr>
      <w:r>
        <w:rPr/>
        <w:t>A. Lamelle e muffe.</w:t>
      </w:r>
    </w:p>
    <w:p>
      <w:pPr>
        <w:pStyle w:val="Standard"/>
        <w:numPr>
          <w:ilvl w:val="0"/>
          <w:numId w:val="12"/>
        </w:numPr>
        <w:spacing w:lineRule="auto" w:line="276"/>
        <w:jc w:val="both"/>
        <w:rPr/>
      </w:pPr>
      <w:r>
        <w:rPr/>
        <w:t>B. Spore e radici.</w:t>
      </w:r>
    </w:p>
    <w:p>
      <w:pPr>
        <w:pStyle w:val="Standard"/>
        <w:numPr>
          <w:ilvl w:val="0"/>
          <w:numId w:val="12"/>
        </w:numPr>
        <w:spacing w:lineRule="auto" w:line="276"/>
        <w:jc w:val="both"/>
        <w:rPr/>
      </w:pPr>
      <w:r>
        <w:rPr/>
        <w:t>C. Cappello e radici.</w:t>
      </w:r>
    </w:p>
    <w:p>
      <w:pPr>
        <w:pStyle w:val="Standard"/>
        <w:numPr>
          <w:ilvl w:val="0"/>
          <w:numId w:val="12"/>
        </w:numPr>
        <w:spacing w:lineRule="auto" w:line="276"/>
        <w:jc w:val="both"/>
        <w:rPr/>
      </w:pPr>
      <w:r>
        <w:rPr/>
        <w:t>D. Cappello e gambo.</w:t>
      </w:r>
    </w:p>
    <w:p>
      <w:pPr>
        <w:pStyle w:val="Default"/>
        <w:rPr>
          <w:rFonts w:ascii="Times New Roman" w:hAnsi="Times New Roman" w:cs="Times New Roman"/>
          <w:b/>
          <w:b/>
          <w:bCs/>
          <w:color w:val="211D1E"/>
        </w:rPr>
      </w:pPr>
      <w:r>
        <w:rPr>
          <w:rFonts w:cs="Times New Roman" w:ascii="Times New Roman" w:hAnsi="Times New Roman"/>
          <w:b/>
          <w:bCs/>
          <w:color w:val="211D1E"/>
        </w:rPr>
      </w:r>
    </w:p>
    <w:p>
      <w:pPr>
        <w:pStyle w:val="Default"/>
        <w:rPr>
          <w:rFonts w:ascii="Biancoenero Book" w:hAnsi="Biancoenero Book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211D1E"/>
        </w:rPr>
        <w:t xml:space="preserve">        </w:t>
      </w:r>
      <w:r>
        <w:rPr>
          <w:rFonts w:cs="Times New Roman" w:ascii="Times New Roman" w:hAnsi="Times New Roman"/>
          <w:b/>
          <w:bCs/>
          <w:color w:val="211D1E"/>
        </w:rPr>
        <w:t>13</w:t>
      </w:r>
      <w:r>
        <w:rPr>
          <w:rFonts w:cs="Times New Roman" w:ascii="Times New Roman" w:hAnsi="Times New Roman"/>
          <w:b/>
          <w:bCs/>
        </w:rPr>
        <w:t xml:space="preserve">) Indica con una X se le seguenti affermazioni sono vere (V) o false (F).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Default"/>
        <w:numPr>
          <w:ilvl w:val="0"/>
          <w:numId w:val="13"/>
        </w:numPr>
        <w:rPr>
          <w:rFonts w:ascii="Calibri" w:hAnsi="Calibri" w:cs="Calibri" w:asciiTheme="minorHAnsi" w:cstheme="minorHAnsi" w:hAnsiTheme="minorHAnsi"/>
          <w:color w:val="211D1E"/>
        </w:rPr>
      </w:pPr>
      <w:r>
        <w:rPr>
          <w:rFonts w:cs="Calibri" w:ascii="Calibri" w:hAnsi="Calibri" w:asciiTheme="minorHAnsi" w:cstheme="minorHAnsi" w:hAnsiTheme="minorHAnsi"/>
          <w:color w:val="211D1E"/>
        </w:rPr>
        <w:t>Il delfino è un animale a sangue freddo                                                       V       F</w:t>
      </w:r>
    </w:p>
    <w:p>
      <w:pPr>
        <w:pStyle w:val="Default"/>
        <w:numPr>
          <w:ilvl w:val="0"/>
          <w:numId w:val="13"/>
        </w:numPr>
        <w:rPr>
          <w:rFonts w:ascii="Calibri" w:hAnsi="Calibri" w:cs="Calibri" w:asciiTheme="minorHAnsi" w:cstheme="minorHAnsi" w:hAnsiTheme="minorHAnsi"/>
          <w:color w:val="211D1E"/>
        </w:rPr>
      </w:pPr>
      <w:r>
        <w:rPr>
          <w:rFonts w:cs="Calibri" w:ascii="Calibri" w:hAnsi="Calibri" w:asciiTheme="minorHAnsi" w:cstheme="minorHAnsi" w:hAnsiTheme="minorHAnsi"/>
          <w:color w:val="211D1E"/>
        </w:rPr>
        <w:t>Il gabbiano è oviparo                                                                                        V      F</w:t>
      </w:r>
    </w:p>
    <w:p>
      <w:pPr>
        <w:pStyle w:val="Default"/>
        <w:numPr>
          <w:ilvl w:val="0"/>
          <w:numId w:val="13"/>
        </w:numPr>
        <w:rPr>
          <w:rFonts w:ascii="Calibri" w:hAnsi="Calibri" w:cs="Calibri" w:asciiTheme="minorHAnsi" w:cstheme="minorHAnsi" w:hAnsiTheme="minorHAnsi"/>
          <w:color w:val="211D1E"/>
        </w:rPr>
      </w:pPr>
      <w:r>
        <w:rPr>
          <w:rFonts w:cs="Calibri" w:ascii="Calibri" w:hAnsi="Calibri" w:asciiTheme="minorHAnsi" w:cstheme="minorHAnsi" w:hAnsiTheme="minorHAnsi"/>
          <w:color w:val="211D1E"/>
        </w:rPr>
        <w:t>La rana ha sei zampe                                                                                        V      F</w:t>
      </w:r>
    </w:p>
    <w:p>
      <w:pPr>
        <w:pStyle w:val="Default"/>
        <w:numPr>
          <w:ilvl w:val="0"/>
          <w:numId w:val="13"/>
        </w:numPr>
        <w:rPr>
          <w:rFonts w:ascii="Calibri" w:hAnsi="Calibri" w:cs="Calibri" w:asciiTheme="minorHAnsi" w:cstheme="minorHAnsi" w:hAnsiTheme="minorHAnsi"/>
          <w:color w:val="211D1E"/>
        </w:rPr>
      </w:pPr>
      <w:r>
        <w:rPr>
          <w:rFonts w:cs="Calibri" w:ascii="Calibri" w:hAnsi="Calibri" w:asciiTheme="minorHAnsi" w:cstheme="minorHAnsi" w:hAnsiTheme="minorHAnsi"/>
          <w:color w:val="211D1E"/>
        </w:rPr>
        <w:t>La mosca è un insetto                                                                                       V     F</w:t>
      </w:r>
    </w:p>
    <w:p>
      <w:pPr>
        <w:pStyle w:val="Default"/>
        <w:numPr>
          <w:ilvl w:val="0"/>
          <w:numId w:val="13"/>
        </w:numPr>
        <w:rPr>
          <w:rFonts w:ascii="Calibri" w:hAnsi="Calibri" w:cs="Calibri" w:asciiTheme="minorHAnsi" w:cstheme="minorHAnsi" w:hAnsiTheme="minorHAnsi"/>
          <w:color w:val="211D1E"/>
        </w:rPr>
      </w:pPr>
      <w:r>
        <w:rPr>
          <w:rFonts w:cs="Calibri" w:ascii="Calibri" w:hAnsi="Calibri" w:asciiTheme="minorHAnsi" w:cstheme="minorHAnsi" w:hAnsiTheme="minorHAnsi"/>
          <w:color w:val="211D1E"/>
        </w:rPr>
        <w:t>I decompositori si trovano all’ultimo posto delle catene alimentari       V      F</w:t>
      </w:r>
    </w:p>
    <w:p>
      <w:pPr>
        <w:pStyle w:val="Default"/>
        <w:numPr>
          <w:ilvl w:val="0"/>
          <w:numId w:val="13"/>
        </w:numPr>
        <w:rPr>
          <w:rFonts w:ascii="Calibri" w:hAnsi="Calibri" w:cs="Calibri" w:asciiTheme="minorHAnsi" w:cstheme="minorHAnsi" w:hAnsiTheme="minorHAnsi"/>
          <w:color w:val="211D1E"/>
        </w:rPr>
      </w:pPr>
      <w:r>
        <w:rPr>
          <w:rFonts w:cs="Calibri" w:ascii="Calibri" w:hAnsi="Calibri" w:asciiTheme="minorHAnsi" w:cstheme="minorHAnsi" w:hAnsiTheme="minorHAnsi"/>
          <w:color w:val="211D1E"/>
        </w:rPr>
        <w:t>I consumatori di 1° grado si nutrono di vegetali                                          V      F</w:t>
      </w:r>
    </w:p>
    <w:p>
      <w:pPr>
        <w:pStyle w:val="Standard"/>
        <w:spacing w:lineRule="auto" w:line="276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</w:r>
    </w:p>
    <w:p>
      <w:pPr>
        <w:pStyle w:val="Standard"/>
        <w:spacing w:lineRule="auto" w:line="276"/>
        <w:jc w:val="both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        </w:t>
      </w:r>
      <w:r>
        <w:rPr>
          <w:rFonts w:cs="Times New Roman" w:ascii="Times New Roman" w:hAnsi="Times New Roman"/>
          <w:b/>
          <w:bCs/>
        </w:rPr>
        <w:t>14) Inserisci i nomi degli esseri viventi nella tabella.</w:t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jc w:val="center"/>
        <w:rPr>
          <w:rFonts w:cs="Times New Roman"/>
          <w:bCs/>
        </w:rPr>
      </w:pPr>
      <w:r>
        <w:rPr>
          <w:rFonts w:cs="Times New Roman"/>
          <w:bCs/>
        </w:rPr>
        <w:t>batterio – palma – gazzella – giraffa – verme – leone – cactus – elefante – lombrico</w:t>
      </w:r>
    </w:p>
    <w:p>
      <w:pPr>
        <w:pStyle w:val="Default"/>
        <w:rPr>
          <w:rFonts w:ascii="Times New Roman" w:hAnsi="Times New Roman" w:cs="Times New Roman"/>
          <w:color w:val="211D1E"/>
        </w:rPr>
      </w:pPr>
      <w:r>
        <w:rPr>
          <w:rFonts w:cs="Times New Roman" w:ascii="Times New Roman" w:hAnsi="Times New Roman"/>
          <w:color w:val="211D1E"/>
        </w:rPr>
      </w:r>
    </w:p>
    <w:tbl>
      <w:tblPr>
        <w:tblStyle w:val="Grigliatabella"/>
        <w:tblW w:w="99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94"/>
        <w:gridCol w:w="2494"/>
        <w:gridCol w:w="2494"/>
        <w:gridCol w:w="2493"/>
      </w:tblGrid>
      <w:tr>
        <w:trPr>
          <w:trHeight w:val="680" w:hRule="atLeast"/>
        </w:trPr>
        <w:tc>
          <w:tcPr>
            <w:tcW w:w="2494" w:type="dxa"/>
            <w:tcBorders/>
            <w:shd w:color="auto" w:fill="E7E6E6" w:themeFill="background2" w:val="clear"/>
            <w:vAlign w:val="cente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color w:val="211D1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Produttore</w:t>
            </w:r>
          </w:p>
        </w:tc>
        <w:tc>
          <w:tcPr>
            <w:tcW w:w="249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it-IT" w:bidi="ar-SA"/>
              </w:rPr>
              <w:t xml:space="preserve">Consumatore di </w:t>
              <w:br/>
              <w:t>1° grado</w:t>
            </w:r>
          </w:p>
        </w:tc>
        <w:tc>
          <w:tcPr>
            <w:tcW w:w="249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uppressAutoHyphens w:val="false"/>
              <w:jc w:val="center"/>
              <w:textAlignment w:val="auto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eastAsia="it-IT" w:bidi="ar-SA"/>
              </w:rPr>
              <w:t xml:space="preserve">Consumatore di </w:t>
              <w:br/>
              <w:t>2° - 3° grado</w:t>
            </w:r>
          </w:p>
        </w:tc>
        <w:tc>
          <w:tcPr>
            <w:tcW w:w="2493" w:type="dxa"/>
            <w:tcBorders/>
            <w:shd w:color="auto" w:fill="E7E6E6" w:themeFill="background2" w:val="clear"/>
            <w:vAlign w:val="center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/>
                <w:color w:val="211D1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Decompositore</w:t>
            </w:r>
          </w:p>
        </w:tc>
      </w:tr>
      <w:tr>
        <w:trPr>
          <w:trHeight w:val="1417" w:hRule="atLeast"/>
        </w:trPr>
        <w:tc>
          <w:tcPr>
            <w:tcW w:w="2494" w:type="dxa"/>
            <w:tcBorders/>
            <w:vAlign w:val="center"/>
          </w:tcPr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8080"/>
                <w:sz w:val="24"/>
                <w:szCs w:val="24"/>
              </w:rPr>
              <w:t>....................................</w:t>
            </w:r>
          </w:p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8080"/>
                <w:sz w:val="24"/>
                <w:szCs w:val="24"/>
              </w:rPr>
              <w:t>....................................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8080"/>
                <w:sz w:val="24"/>
                <w:szCs w:val="24"/>
              </w:rPr>
              <w:t>....................................</w:t>
            </w:r>
          </w:p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8080"/>
                <w:sz w:val="24"/>
                <w:szCs w:val="24"/>
              </w:rPr>
              <w:t>....................................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8080"/>
                <w:sz w:val="24"/>
                <w:szCs w:val="24"/>
              </w:rPr>
              <w:t>....................................</w:t>
            </w:r>
          </w:p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8080"/>
                <w:sz w:val="24"/>
                <w:szCs w:val="24"/>
              </w:rPr>
              <w:t>....................................</w:t>
            </w:r>
          </w:p>
        </w:tc>
        <w:tc>
          <w:tcPr>
            <w:tcW w:w="2493" w:type="dxa"/>
            <w:tcBorders/>
            <w:vAlign w:val="center"/>
          </w:tcPr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8080"/>
                <w:sz w:val="24"/>
                <w:szCs w:val="24"/>
              </w:rPr>
              <w:t>....................................</w:t>
            </w:r>
          </w:p>
          <w:p>
            <w:pPr>
              <w:pStyle w:val="Default"/>
              <w:spacing w:lineRule="auto" w:line="360"/>
              <w:jc w:val="center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808080"/>
                <w:sz w:val="24"/>
                <w:szCs w:val="24"/>
              </w:rPr>
              <w:t>....................................</w:t>
            </w:r>
          </w:p>
        </w:tc>
      </w:tr>
    </w:tbl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</w:rPr>
      </w:pPr>
      <w:r>
        <w:rPr>
          <w:rFonts w:ascii="Biancoenero Book" w:hAnsi="Biancoenero Book"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  <w:color w:val="000000"/>
        </w:rPr>
        <w:t xml:space="preserve">15) Quale dei tre schemi rappresenta un ecosistema in equilibrio? Indicalo con </w:t>
      </w:r>
      <w:r>
        <w:rPr>
          <w:rFonts w:cs="Calibri" w:cstheme="minorHAnsi"/>
          <w:b/>
          <w:bCs/>
        </w:rPr>
        <w:t>una X.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 xml:space="preserve">      </w:t>
      </w:r>
      <w:r>
        <w:rPr>
          <w:rFonts w:cs="Calibri" w:cstheme="minorHAnsi"/>
          <w:b/>
          <w:bCs/>
        </w:rPr>
        <w:t>Attenzione: la lunghezza dei riquadri corrisponde al numero di organismi.</w:t>
      </w:r>
    </w:p>
    <w:p>
      <w:pPr>
        <w:pStyle w:val="Normal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cs="Calibri" w:cstheme="minorHAnsi"/>
          <w:color w:val="000000"/>
        </w:rPr>
      </w:pPr>
      <w:r>
        <w:rPr/>
        <w:drawing>
          <wp:inline distT="0" distB="0" distL="0" distR="0">
            <wp:extent cx="6120130" cy="1216660"/>
            <wp:effectExtent l="0" t="0" r="0" b="0"/>
            <wp:docPr id="1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Standard"/>
        <w:spacing w:lineRule="auto" w:line="276"/>
        <w:ind w:left="326" w:hanging="0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>GRIGLIA DI CORREZIONE PROVA STRUTTURATA II QUADRIMESTRE</w:t>
      </w:r>
    </w:p>
    <w:p>
      <w:pPr>
        <w:pStyle w:val="Normal"/>
        <w:jc w:val="center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 xml:space="preserve"> </w:t>
      </w:r>
      <w:r>
        <w:rPr>
          <w:rFonts w:eastAsia="Times New Roman" w:cs="Arial" w:ascii="Arial" w:hAnsi="Arial"/>
          <w:b/>
        </w:rPr>
        <w:t>SCIENZE CLASSE IV</w:t>
      </w:r>
    </w:p>
    <w:p>
      <w:pPr>
        <w:pStyle w:val="Normal"/>
        <w:jc w:val="center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tbl>
      <w:tblPr>
        <w:tblpPr w:vertAnchor="text" w:horzAnchor="text" w:leftFromText="141" w:rightFromText="141" w:tblpX="2075" w:tblpY="39"/>
        <w:tblW w:w="72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21"/>
        <w:gridCol w:w="4460"/>
        <w:gridCol w:w="1844"/>
      </w:tblGrid>
      <w:tr>
        <w:trPr>
          <w:trHeight w:val="222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ITEM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RISPOSTA CORRETTA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PUNTEGGIO</w:t>
            </w:r>
          </w:p>
        </w:tc>
      </w:tr>
      <w:tr>
        <w:trPr>
          <w:trHeight w:val="222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C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1 punto</w:t>
            </w:r>
          </w:p>
        </w:tc>
      </w:tr>
      <w:tr>
        <w:trPr>
          <w:trHeight w:val="227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B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2 punti</w:t>
            </w:r>
          </w:p>
        </w:tc>
      </w:tr>
      <w:tr>
        <w:trPr>
          <w:trHeight w:val="222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2 punti</w:t>
            </w:r>
          </w:p>
        </w:tc>
      </w:tr>
      <w:tr>
        <w:trPr>
          <w:trHeight w:val="222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B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3 punti</w:t>
            </w:r>
          </w:p>
        </w:tc>
      </w:tr>
      <w:tr>
        <w:trPr>
          <w:trHeight w:val="222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2 punti</w:t>
            </w:r>
          </w:p>
        </w:tc>
      </w:tr>
      <w:tr>
        <w:trPr>
          <w:trHeight w:val="222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6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C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2 punti</w:t>
            </w:r>
          </w:p>
        </w:tc>
      </w:tr>
      <w:tr>
        <w:trPr>
          <w:trHeight w:val="227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7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1 punto</w:t>
            </w:r>
          </w:p>
        </w:tc>
      </w:tr>
      <w:tr>
        <w:trPr>
          <w:trHeight w:val="222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8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C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2 punti</w:t>
            </w:r>
          </w:p>
        </w:tc>
      </w:tr>
      <w:tr>
        <w:trPr>
          <w:trHeight w:val="222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9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C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2 punti</w:t>
            </w:r>
          </w:p>
        </w:tc>
      </w:tr>
      <w:tr>
        <w:trPr>
          <w:trHeight w:val="222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10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2 punti</w:t>
            </w:r>
          </w:p>
        </w:tc>
      </w:tr>
      <w:tr>
        <w:trPr>
          <w:trHeight w:val="222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11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2 punti</w:t>
            </w:r>
          </w:p>
        </w:tc>
      </w:tr>
      <w:tr>
        <w:trPr>
          <w:trHeight w:val="227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12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3 punti</w:t>
            </w:r>
          </w:p>
        </w:tc>
      </w:tr>
      <w:tr>
        <w:trPr>
          <w:trHeight w:val="222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13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/>
              <w:t>a.F – b.V – c. F- d.V – e.V – f.V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6 punti</w:t>
            </w:r>
          </w:p>
        </w:tc>
      </w:tr>
      <w:tr>
        <w:trPr>
          <w:trHeight w:val="222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14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Produttore</w:t>
            </w:r>
            <w:r>
              <w:rPr/>
              <w:t>: palma, cactus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Consumatore di 1° grado</w:t>
            </w:r>
            <w:r>
              <w:rPr/>
              <w:t>: giraffa, gazzella, elefante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Consumatore di 2° e 3° grado</w:t>
            </w:r>
            <w:r>
              <w:rPr/>
              <w:t xml:space="preserve">: leone </w:t>
            </w:r>
          </w:p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b/>
                <w:bCs/>
              </w:rPr>
              <w:t>Decompositori:</w:t>
            </w:r>
            <w:r>
              <w:rPr/>
              <w:t xml:space="preserve"> verme, lombrico, batterio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4 punti</w:t>
            </w:r>
          </w:p>
        </w:tc>
      </w:tr>
      <w:tr>
        <w:trPr>
          <w:trHeight w:val="222" w:hRule="atLeast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</w:rPr>
              <w:t>15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C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>2 punti</w:t>
            </w:r>
          </w:p>
        </w:tc>
      </w:tr>
    </w:tbl>
    <w:p>
      <w:pPr>
        <w:pStyle w:val="Normal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7365" w:leader="none"/>
        </w:tabs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7365" w:leader="none"/>
        </w:tabs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eastAsia="Times New Roman" w:cs="Arial" w:ascii="Arial" w:hAnsi="Arial"/>
          <w:b/>
          <w:sz w:val="20"/>
          <w:szCs w:val="20"/>
        </w:rPr>
        <w:t>TOT. PUNTI 36</w:t>
      </w:r>
    </w:p>
    <w:p>
      <w:pPr>
        <w:pStyle w:val="Normal"/>
        <w:tabs>
          <w:tab w:val="clear" w:pos="708"/>
          <w:tab w:val="left" w:pos="7365" w:leader="none"/>
        </w:tabs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7365" w:leader="none"/>
        </w:tabs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7365" w:leader="none"/>
        </w:tabs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7365" w:leader="none"/>
        </w:tabs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7365" w:leader="none"/>
        </w:tabs>
        <w:rPr>
          <w:rFonts w:ascii="Arial" w:hAnsi="Arial" w:eastAsia="Times New Roman" w:cs="Arial"/>
          <w:b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ind w:left="120" w:right="131" w:hanging="0"/>
        <w:jc w:val="center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>CRITERI DI VALUTAZIONE</w:t>
      </w:r>
    </w:p>
    <w:tbl>
      <w:tblPr>
        <w:tblpPr w:bottomFromText="0" w:horzAnchor="text" w:leftFromText="141" w:rightFromText="141" w:tblpX="0" w:tblpY="214" w:topFromText="0" w:vertAnchor="text"/>
        <w:tblW w:w="103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8"/>
        <w:gridCol w:w="1133"/>
        <w:gridCol w:w="850"/>
        <w:gridCol w:w="5103"/>
        <w:gridCol w:w="2306"/>
      </w:tblGrid>
      <w:tr>
        <w:trPr>
          <w:trHeight w:val="287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1" w:after="0"/>
              <w:ind w:left="81" w:right="78" w:hanging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1" w:after="0"/>
              <w:ind w:left="6" w:hanging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1" w:after="0"/>
              <w:ind w:right="2453" w:hanging="0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</w:rPr>
              <w:t>VALUTAZIONE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1" w:after="0"/>
              <w:ind w:left="532" w:right="523" w:hanging="0"/>
              <w:jc w:val="center"/>
              <w:rPr>
                <w:rFonts w:ascii="Arial" w:hAnsi="Arial" w:eastAsia="Times New Roman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0"/>
                <w:szCs w:val="20"/>
              </w:rPr>
              <w:t>LIVELLO</w:t>
            </w:r>
          </w:p>
        </w:tc>
      </w:tr>
      <w:tr>
        <w:trPr>
          <w:trHeight w:val="29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pBdr/>
              <w:spacing w:before="2" w:after="0"/>
              <w:ind w:left="81" w:right="74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36-34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pBdr/>
              <w:spacing w:before="2" w:after="0"/>
              <w:ind w:left="46" w:right="41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100 - 95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pBdr/>
              <w:spacing w:before="2" w:after="0"/>
              <w:ind w:left="44" w:right="32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AAS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pBdr/>
              <w:spacing w:before="2" w:after="0"/>
              <w:ind w:left="111" w:hanging="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Ampie Autonome Sicure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pBdr/>
              <w:spacing w:before="151" w:after="0"/>
              <w:ind w:left="498" w:hanging="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AVANZATO</w:t>
            </w:r>
          </w:p>
        </w:tc>
      </w:tr>
      <w:tr>
        <w:trPr>
          <w:trHeight w:val="287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pBdr/>
              <w:ind w:left="81" w:right="72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33-30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pBdr/>
              <w:ind w:left="46" w:right="39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94 - 85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pBdr/>
              <w:ind w:left="44" w:right="31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CEA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pBdr/>
              <w:ind w:left="111" w:hanging="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Complete e Autonome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pBdr/>
              <w:spacing w:lineRule="auto" w:line="276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3" w:after="0"/>
              <w:ind w:left="81" w:right="76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29-26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3" w:after="0"/>
              <w:ind w:left="46" w:right="38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84 - 75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3" w:after="0"/>
              <w:ind w:left="44" w:right="34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QCA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3" w:after="0"/>
              <w:ind w:left="111" w:hanging="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Quasi del tutto Complete e Autonome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152" w:after="0"/>
              <w:ind w:left="361" w:hanging="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INTERMEDIO</w:t>
            </w:r>
          </w:p>
        </w:tc>
      </w:tr>
      <w:tr>
        <w:trPr>
          <w:trHeight w:val="287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78" w:right="78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25-22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46" w:right="37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74 - 65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44" w:right="32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ACS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111" w:hanging="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Abbastanza Complete e Acquisite in modo Sostanziale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</w:r>
          </w:p>
        </w:tc>
      </w:tr>
      <w:tr>
        <w:trPr>
          <w:trHeight w:val="29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pBdr/>
              <w:ind w:left="81" w:right="77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21-19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pBdr/>
              <w:ind w:left="46" w:right="39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64- 55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pBdr/>
              <w:ind w:left="44" w:right="32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ESS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pBdr/>
              <w:ind w:left="111" w:hanging="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Essenziali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pBdr/>
              <w:ind w:left="532" w:right="421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BASE</w:t>
            </w:r>
          </w:p>
        </w:tc>
      </w:tr>
      <w:tr>
        <w:trPr>
          <w:trHeight w:val="287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78" w:right="78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18-16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46" w:right="41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54- 45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42" w:right="34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PAR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111" w:hanging="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Parziali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before="5" w:after="0"/>
              <w:ind w:left="157" w:hanging="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IN VIA DI PRIMA</w:t>
            </w:r>
          </w:p>
          <w:p>
            <w:pPr>
              <w:pStyle w:val="Normal"/>
              <w:pBdr/>
              <w:spacing w:before="45" w:after="0"/>
              <w:ind w:left="253" w:hanging="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ACQUISIZIONE</w:t>
            </w:r>
          </w:p>
        </w:tc>
      </w:tr>
      <w:tr>
        <w:trPr>
          <w:trHeight w:val="29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81" w:right="75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=&lt; 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43" w:right="41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=&lt; 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44" w:right="31" w:hanging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MLI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ind w:left="111" w:hanging="0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Molto Limitate e Incomplete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76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Standard"/>
        <w:spacing w:lineRule="auto" w:line="276"/>
        <w:jc w:val="both"/>
        <w:rPr>
          <w:rFonts w:ascii="Biancoenero Book" w:hAnsi="Biancoenero Book"/>
          <w:sz w:val="32"/>
          <w:szCs w:val="32"/>
        </w:rPr>
      </w:pPr>
      <w:r>
        <w:rPr>
          <w:rFonts w:ascii="Biancoenero Book" w:hAnsi="Biancoenero Book"/>
          <w:sz w:val="32"/>
          <w:szCs w:val="32"/>
        </w:rPr>
      </w:r>
    </w:p>
    <w:p>
      <w:pPr>
        <w:pStyle w:val="Normal"/>
        <w:rPr>
          <w:b/>
          <w:b/>
          <w:bCs/>
        </w:rPr>
      </w:pPr>
      <w:r>
        <w:rPr/>
      </w:r>
    </w:p>
    <w:sectPr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720" w:footer="155" w:bottom="1020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Myriad Pro">
    <w:charset w:val="00"/>
    <w:family w:val="roman"/>
    <w:pitch w:val="variable"/>
  </w:font>
  <w:font w:name="Biancoenero Book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819" w:leader="none"/>
        <w:tab w:val="right" w:pos="9638" w:leader="none"/>
      </w:tabs>
      <w:jc w:val="center"/>
      <w:rPr>
        <w:rFonts w:ascii="Calibri" w:hAnsi="Calibri" w:cs="Calibri" w:asciiTheme="minorHAnsi" w:cstheme="minorHAnsi" w:hAnsiTheme="minorHAnsi"/>
        <w:i/>
        <w:i/>
        <w:color w:val="595959"/>
        <w:sz w:val="20"/>
      </w:rPr>
    </w:pPr>
    <w:r>
      <w:rPr>
        <w:rFonts w:cs="Calibri" w:ascii="Calibri" w:hAnsi="Calibri" w:asciiTheme="minorHAnsi" w:cstheme="minorHAnsi" w:hAnsiTheme="minorHAnsi"/>
        <w:i/>
        <w:color w:val="595959"/>
        <w:sz w:val="20"/>
      </w:rPr>
      <w:t>IC S@MNIUM – Prova Strutturata N. 4</w:t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819" w:leader="none"/>
        <w:tab w:val="right" w:pos="9638" w:leader="none"/>
      </w:tabs>
      <w:jc w:val="center"/>
      <w:rPr>
        <w:rFonts w:ascii="Calibri" w:hAnsi="Calibri" w:cs="Calibri" w:asciiTheme="minorHAnsi" w:cstheme="minorHAnsi" w:hAnsiTheme="minorHAnsi"/>
        <w:i/>
        <w:i/>
        <w:color w:val="595959"/>
        <w:sz w:val="20"/>
      </w:rPr>
    </w:pPr>
    <w:r>
      <w:rPr>
        <w:rFonts w:cs="Calibri" w:ascii="Calibri" w:hAnsi="Calibri" w:asciiTheme="minorHAnsi" w:cstheme="minorHAnsi" w:hAnsiTheme="minorHAnsi"/>
        <w:i/>
        <w:color w:val="595959"/>
        <w:sz w:val="20"/>
      </w:rPr>
      <w:t>IC S@MNIUM – Prova Strutturata N. 4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08"/>
        <w:tab w:val="center" w:pos="4819" w:leader="none"/>
        <w:tab w:val="right" w:pos="9638" w:leader="none"/>
      </w:tabs>
      <w:suppressAutoHyphens w:val="false"/>
      <w:spacing w:lineRule="auto" w:line="276" w:before="0" w:after="200"/>
      <w:jc w:val="center"/>
      <w:textAlignment w:val="auto"/>
      <w:rPr>
        <w:rFonts w:ascii="Calibri" w:hAnsi="Calibri" w:eastAsia="Times New Roman" w:cs="Times New Roman"/>
        <w:i/>
        <w:i/>
        <w:color w:val="595959"/>
        <w:kern w:val="0"/>
        <w:sz w:val="20"/>
        <w:szCs w:val="22"/>
        <w:lang w:eastAsia="it-IT" w:bidi="ar-SA"/>
      </w:rPr>
    </w:pPr>
    <w:r>
      <w:rPr>
        <w:rFonts w:eastAsia="Calibri" w:cs="Calibri" w:ascii="Calibri" w:hAnsi="Calibri"/>
        <w:color w:val="818181"/>
        <w:spacing w:val="-1"/>
        <w:kern w:val="0"/>
        <w:sz w:val="16"/>
        <w:szCs w:val="16"/>
        <w:lang w:eastAsia="it-IT" w:bidi="ar-SA"/>
      </w:rPr>
      <w:t xml:space="preserve">SCUOLA PRIMARIA di ………………..………………………………..…… Classe </w:t>
    </w:r>
    <w:r>
      <w:rPr>
        <w:rFonts w:eastAsia="Calibri" w:cs="Calibri" w:ascii="Calibri" w:hAnsi="Calibri"/>
        <w:color w:val="818181"/>
        <w:kern w:val="0"/>
        <w:sz w:val="16"/>
        <w:szCs w:val="16"/>
        <w:lang w:eastAsia="it-IT" w:bidi="ar-SA"/>
      </w:rPr>
      <w:t xml:space="preserve">IV - </w:t>
    </w:r>
    <w:r>
      <w:rPr>
        <w:rFonts w:eastAsia="Calibri" w:cs="Calibri" w:ascii="Calibri" w:hAnsi="Calibri"/>
        <w:color w:val="818181"/>
        <w:spacing w:val="-1"/>
        <w:kern w:val="0"/>
        <w:sz w:val="16"/>
        <w:szCs w:val="16"/>
        <w:lang w:eastAsia="it-IT" w:bidi="ar-SA"/>
      </w:rPr>
      <w:t xml:space="preserve">ALUNNO </w:t>
    </w:r>
    <w:r>
      <w:rPr>
        <w:rFonts w:eastAsia="Calibri" w:cs="Calibri" w:ascii="Calibri" w:hAnsi="Calibri"/>
        <w:color w:val="818181"/>
        <w:spacing w:val="-2"/>
        <w:kern w:val="0"/>
        <w:sz w:val="16"/>
        <w:szCs w:val="16"/>
        <w:lang w:eastAsia="it-IT" w:bidi="ar-SA"/>
      </w:rPr>
      <w:t xml:space="preserve">……………………………………………………………………. </w:t>
    </w:r>
    <w:r>
      <w:rPr>
        <w:rFonts w:eastAsia="Calibri" w:cs="Calibri" w:ascii="Calibri" w:hAnsi="Calibri"/>
        <w:color w:val="818181"/>
        <w:spacing w:val="-1"/>
        <w:kern w:val="0"/>
        <w:sz w:val="16"/>
        <w:szCs w:val="16"/>
        <w:lang w:eastAsia="it-IT" w:bidi="ar-SA"/>
      </w:rPr>
      <w:t xml:space="preserve">DATA </w:t>
    </w:r>
    <w:r>
      <w:rPr>
        <w:rFonts w:eastAsia="Calibri" w:cs="Calibri" w:ascii="Calibri" w:hAnsi="Calibri"/>
        <w:color w:val="818181"/>
        <w:kern w:val="0"/>
        <w:sz w:val="16"/>
        <w:szCs w:val="16"/>
        <w:lang w:eastAsia="it-IT" w:bidi="ar-SA"/>
      </w:rPr>
      <w:t>………./………./……….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"/>
      <w:lvlJc w:val="left"/>
      <w:pPr>
        <w:tabs>
          <w:tab w:val="num" w:pos="0"/>
        </w:tabs>
        <w:ind w:left="11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"/>
      <w:lvlJc w:val="left"/>
      <w:pPr>
        <w:tabs>
          <w:tab w:val="num" w:pos="0"/>
        </w:tabs>
        <w:ind w:left="11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"/>
      <w:lvlJc w:val="left"/>
      <w:pPr>
        <w:tabs>
          <w:tab w:val="num" w:pos="0"/>
        </w:tabs>
        <w:ind w:left="9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"/>
      <w:lvlJc w:val="left"/>
      <w:pPr>
        <w:tabs>
          <w:tab w:val="num" w:pos="0"/>
        </w:tabs>
        <w:ind w:left="9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"/>
      <w:lvlJc w:val="left"/>
      <w:pPr>
        <w:tabs>
          <w:tab w:val="num" w:pos="0"/>
        </w:tabs>
        <w:ind w:left="9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"/>
      <w:lvlJc w:val="left"/>
      <w:pPr>
        <w:tabs>
          <w:tab w:val="num" w:pos="0"/>
        </w:tabs>
        <w:ind w:left="9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"/>
      <w:lvlJc w:val="left"/>
      <w:pPr>
        <w:tabs>
          <w:tab w:val="num" w:pos="0"/>
        </w:tabs>
        <w:ind w:left="9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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0">
    <w:lvl w:ilvl="0">
      <w:start w:val="1"/>
      <w:numFmt w:val="bullet"/>
      <w:lvlText w:val=""/>
      <w:lvlJc w:val="left"/>
      <w:pPr>
        <w:tabs>
          <w:tab w:val="num" w:pos="0"/>
        </w:tabs>
        <w:ind w:left="9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7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"/>
      <w:lvlJc w:val="left"/>
      <w:pPr>
        <w:tabs>
          <w:tab w:val="num" w:pos="0"/>
        </w:tabs>
        <w:ind w:left="10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06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"/>
      <w:lvlJc w:val="left"/>
      <w:pPr>
        <w:tabs>
          <w:tab w:val="num" w:pos="0"/>
        </w:tabs>
        <w:ind w:left="10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06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01b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1001b4"/>
    <w:rPr>
      <w:rFonts w:ascii="Wingdings" w:hAnsi="Wingdings" w:cs="Wingdings"/>
    </w:rPr>
  </w:style>
  <w:style w:type="character" w:styleId="WW8Num2z1" w:customStyle="1">
    <w:name w:val="WW8Num2z1"/>
    <w:qFormat/>
    <w:rsid w:val="001001b4"/>
    <w:rPr>
      <w:rFonts w:ascii="Courier New" w:hAnsi="Courier New" w:cs="Courier New"/>
    </w:rPr>
  </w:style>
  <w:style w:type="character" w:styleId="WW8Num2z3" w:customStyle="1">
    <w:name w:val="WW8Num2z3"/>
    <w:qFormat/>
    <w:rsid w:val="001001b4"/>
    <w:rPr>
      <w:rFonts w:ascii="Symbol" w:hAnsi="Symbol" w:cs="Symbol"/>
    </w:rPr>
  </w:style>
  <w:style w:type="character" w:styleId="WW8Num4z0" w:customStyle="1">
    <w:name w:val="WW8Num4z0"/>
    <w:qFormat/>
    <w:rsid w:val="001001b4"/>
    <w:rPr>
      <w:rFonts w:ascii="Wingdings" w:hAnsi="Wingdings" w:cs="Wingdings"/>
    </w:rPr>
  </w:style>
  <w:style w:type="character" w:styleId="WW8Num4z1" w:customStyle="1">
    <w:name w:val="WW8Num4z1"/>
    <w:qFormat/>
    <w:rsid w:val="001001b4"/>
    <w:rPr>
      <w:rFonts w:ascii="Courier New" w:hAnsi="Courier New" w:cs="Courier New"/>
    </w:rPr>
  </w:style>
  <w:style w:type="character" w:styleId="WW8Num4z3" w:customStyle="1">
    <w:name w:val="WW8Num4z3"/>
    <w:qFormat/>
    <w:rsid w:val="001001b4"/>
    <w:rPr>
      <w:rFonts w:ascii="Symbol" w:hAnsi="Symbol" w:cs="Symbol"/>
    </w:rPr>
  </w:style>
  <w:style w:type="character" w:styleId="WW8Num12z1" w:customStyle="1">
    <w:name w:val="WW8Num12z1"/>
    <w:qFormat/>
    <w:rsid w:val="001001b4"/>
    <w:rPr>
      <w:rFonts w:ascii="Wingdings" w:hAnsi="Wingdings" w:cs="Wingdings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c82b18"/>
    <w:rPr>
      <w:rFonts w:ascii="Calibri Light" w:hAnsi="Calibri Light" w:eastAsia=""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d5175"/>
    <w:rPr>
      <w:szCs w:val="21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d5175"/>
    <w:rPr>
      <w:szCs w:val="21"/>
    </w:rPr>
  </w:style>
  <w:style w:type="paragraph" w:styleId="Titolo" w:customStyle="1">
    <w:name w:val="Titolo"/>
    <w:basedOn w:val="Standard"/>
    <w:next w:val="Textbody"/>
    <w:qFormat/>
    <w:rsid w:val="001001b4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rsid w:val="001001b4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rsid w:val="001001b4"/>
    <w:pPr>
      <w:suppressLineNumbers/>
    </w:pPr>
    <w:rPr>
      <w:rFonts w:cs="Mangal"/>
    </w:rPr>
  </w:style>
  <w:style w:type="paragraph" w:styleId="Standard" w:customStyle="1">
    <w:name w:val="Standard"/>
    <w:qFormat/>
    <w:rsid w:val="001001b4"/>
    <w:pPr>
      <w:widowControl/>
      <w:suppressAutoHyphens w:val="true"/>
      <w:bidi w:val="0"/>
      <w:spacing w:before="0" w:after="0"/>
      <w:jc w:val="left"/>
      <w:textAlignment w:val="baseline"/>
    </w:pPr>
    <w:rPr>
      <w:rFonts w:eastAsia="Times New Roman" w:cs="Times New Roman" w:ascii="Times New Roman" w:hAnsi="Times New Roman"/>
      <w:color w:val="auto"/>
      <w:kern w:val="2"/>
      <w:sz w:val="24"/>
      <w:szCs w:val="24"/>
      <w:lang w:bidi="ar-SA" w:val="it-IT" w:eastAsia="zh-CN"/>
    </w:rPr>
  </w:style>
  <w:style w:type="paragraph" w:styleId="Textbody" w:customStyle="1">
    <w:name w:val="Text body"/>
    <w:basedOn w:val="Standard"/>
    <w:qFormat/>
    <w:rsid w:val="001001b4"/>
    <w:pPr>
      <w:spacing w:before="0" w:after="120"/>
    </w:pPr>
    <w:rPr/>
  </w:style>
  <w:style w:type="paragraph" w:styleId="Caption">
    <w:name w:val="caption"/>
    <w:basedOn w:val="Standard"/>
    <w:qFormat/>
    <w:rsid w:val="001001b4"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Standard"/>
    <w:uiPriority w:val="72"/>
    <w:qFormat/>
    <w:rsid w:val="001001b4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tenutocornice" w:customStyle="1">
    <w:name w:val="Contenuto cornice"/>
    <w:basedOn w:val="Textbody"/>
    <w:qFormat/>
    <w:rsid w:val="001001b4"/>
    <w:pPr/>
    <w:rPr/>
  </w:style>
  <w:style w:type="paragraph" w:styleId="Titoloprincipale">
    <w:name w:val="Title"/>
    <w:basedOn w:val="Normal"/>
    <w:next w:val="Normal"/>
    <w:link w:val="TitoloCarattere"/>
    <w:uiPriority w:val="10"/>
    <w:qFormat/>
    <w:rsid w:val="00c82b18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d5175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Pidipagina">
    <w:name w:val="Footer"/>
    <w:basedOn w:val="Normal"/>
    <w:link w:val="PidipaginaCarattere"/>
    <w:uiPriority w:val="99"/>
    <w:unhideWhenUsed/>
    <w:rsid w:val="003d5175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Default" w:customStyle="1">
    <w:name w:val="Default"/>
    <w:qFormat/>
    <w:rsid w:val="00460387"/>
    <w:pPr>
      <w:widowControl/>
      <w:suppressAutoHyphens w:val="false"/>
      <w:bidi w:val="0"/>
      <w:spacing w:before="0" w:after="0"/>
      <w:jc w:val="left"/>
      <w:textAlignment w:val="auto"/>
    </w:pPr>
    <w:rPr>
      <w:rFonts w:ascii="Myriad Pro" w:hAnsi="Myriad Pro" w:eastAsia="Calibri" w:cs="Myriad Pro" w:eastAsiaTheme="minorHAnsi"/>
      <w:color w:val="000000"/>
      <w:kern w:val="0"/>
      <w:sz w:val="24"/>
      <w:szCs w:val="24"/>
      <w:lang w:eastAsia="en-US" w:bidi="ar-SA" w:val="it-IT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1001b4"/>
  </w:style>
  <w:style w:type="numbering" w:styleId="WW8Num2" w:customStyle="1">
    <w:name w:val="WW8Num2"/>
    <w:qFormat/>
    <w:rsid w:val="001001b4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60f99"/>
    <w:rPr>
      <w:lang w:eastAsia="it-IT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DFDFA-4D5A-4A71-8731-684D3DB8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LibreOffice/6.4.7.2$Windows_X86_64 LibreOffice_project/639b8ac485750d5696d7590a72ef1b496725cfb5</Application>
  <Pages>4</Pages>
  <Words>708</Words>
  <Characters>3500</Characters>
  <CharactersWithSpaces>4660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2024-05-07T08:45:00Z</dcterms:created>
  <dc:creator>Maria Antonietta</dc:creator>
  <dc:description/>
  <dc:language>it-IT</dc:language>
  <cp:lastModifiedBy>Cinzia De Rienzo</cp:lastModifiedBy>
  <cp:lastPrinted>2017-04-04T20:54:00Z</cp:lastPrinted>
  <dcterms:modified xsi:type="dcterms:W3CDTF">2024-05-13T05:30:00Z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